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68" w:rsidRPr="00C31162" w:rsidRDefault="007C69A1" w:rsidP="00FF1068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Frequently Asked Questions</w:t>
      </w:r>
    </w:p>
    <w:p w:rsidR="00FF1068" w:rsidRPr="00C31162" w:rsidRDefault="00FF1068" w:rsidP="00FF1068">
      <w:pPr>
        <w:pStyle w:val="NoSpacing"/>
        <w:jc w:val="both"/>
        <w:rPr>
          <w:rFonts w:ascii="Arial" w:hAnsi="Arial" w:cs="Arial"/>
          <w:b/>
        </w:rPr>
      </w:pPr>
    </w:p>
    <w:p w:rsidR="00FF1068" w:rsidRPr="00C31162" w:rsidRDefault="00FF1068" w:rsidP="007C69A1">
      <w:pPr>
        <w:pStyle w:val="NoSpacing"/>
        <w:jc w:val="center"/>
        <w:rPr>
          <w:rFonts w:ascii="Arial" w:hAnsi="Arial" w:cs="Arial"/>
        </w:rPr>
      </w:pPr>
      <w:r w:rsidRPr="00C31162">
        <w:rPr>
          <w:rFonts w:ascii="Arial" w:hAnsi="Arial" w:cs="Arial"/>
          <w:b/>
        </w:rPr>
        <w:t>Practice answerphone switchover to NHS 111</w:t>
      </w:r>
    </w:p>
    <w:p w:rsidR="00FF1068" w:rsidRPr="00C31162" w:rsidRDefault="00FF1068" w:rsidP="00FF1068">
      <w:pPr>
        <w:pStyle w:val="NoSpacing"/>
        <w:jc w:val="both"/>
        <w:rPr>
          <w:rFonts w:ascii="Arial" w:hAnsi="Arial" w:cs="Arial"/>
          <w:b/>
        </w:rPr>
      </w:pPr>
    </w:p>
    <w:p w:rsidR="00FF1068" w:rsidRPr="00C31162" w:rsidRDefault="00FF1068" w:rsidP="00FF1068">
      <w:pPr>
        <w:pStyle w:val="NoSpacing"/>
        <w:jc w:val="both"/>
        <w:rPr>
          <w:rFonts w:ascii="Arial" w:hAnsi="Arial" w:cs="Arial"/>
        </w:rPr>
      </w:pPr>
      <w:r w:rsidRPr="00C31162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1</w:t>
      </w:r>
      <w:r w:rsidRPr="00C31162">
        <w:rPr>
          <w:rFonts w:ascii="Arial" w:hAnsi="Arial" w:cs="Arial"/>
          <w:b/>
        </w:rPr>
        <w:t>: My practice has call diversion in place when the surgery is closed, so why the need for patients to dial NHS 111?</w:t>
      </w:r>
    </w:p>
    <w:p w:rsidR="00FF1068" w:rsidRPr="00C31162" w:rsidRDefault="00FF1068" w:rsidP="00FF1068">
      <w:pPr>
        <w:pStyle w:val="NoSpacing"/>
        <w:jc w:val="both"/>
        <w:rPr>
          <w:rFonts w:ascii="Arial" w:hAnsi="Arial" w:cs="Arial"/>
        </w:rPr>
      </w:pPr>
    </w:p>
    <w:p w:rsidR="00FF1068" w:rsidRPr="00C31162" w:rsidRDefault="00FF1068" w:rsidP="00FF1068">
      <w:pPr>
        <w:pStyle w:val="NoSpacing"/>
        <w:jc w:val="both"/>
        <w:rPr>
          <w:rFonts w:ascii="Arial" w:hAnsi="Arial" w:cs="Arial"/>
        </w:rPr>
      </w:pPr>
      <w:r w:rsidRPr="00C31162">
        <w:rPr>
          <w:rFonts w:ascii="Arial" w:hAnsi="Arial" w:cs="Arial"/>
        </w:rPr>
        <w:t>When a call diversion is in place the patient is charged for the call. To ensure easy and equitable access for all patients, NHS 111 is a free number for patients to dial.</w:t>
      </w:r>
    </w:p>
    <w:p w:rsidR="00FF1068" w:rsidRPr="00C31162" w:rsidRDefault="00FF1068" w:rsidP="00FF1068">
      <w:pPr>
        <w:pStyle w:val="NoSpacing"/>
        <w:jc w:val="both"/>
        <w:rPr>
          <w:rFonts w:ascii="Arial" w:hAnsi="Arial" w:cs="Arial"/>
        </w:rPr>
      </w:pPr>
    </w:p>
    <w:p w:rsidR="00FF1068" w:rsidRPr="00196F2E" w:rsidRDefault="00FF1068" w:rsidP="00FF1068">
      <w:pPr>
        <w:pStyle w:val="NoSpacing"/>
        <w:jc w:val="both"/>
        <w:rPr>
          <w:rFonts w:ascii="Arial" w:hAnsi="Arial" w:cs="Arial"/>
          <w:b/>
          <w:color w:val="FF0000"/>
        </w:rPr>
      </w:pPr>
      <w:r w:rsidRPr="00C31162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2</w:t>
      </w:r>
      <w:r w:rsidRPr="00C31162">
        <w:rPr>
          <w:rFonts w:ascii="Arial" w:hAnsi="Arial" w:cs="Arial"/>
          <w:b/>
        </w:rPr>
        <w:t>: Will I receive support from GP IT to help with the reconfiguring of my answerphone message?</w:t>
      </w:r>
    </w:p>
    <w:p w:rsidR="00FF1068" w:rsidRPr="00196F2E" w:rsidRDefault="00FF1068" w:rsidP="00FF1068">
      <w:pPr>
        <w:pStyle w:val="NoSpacing"/>
        <w:jc w:val="both"/>
        <w:rPr>
          <w:rFonts w:ascii="Arial" w:hAnsi="Arial" w:cs="Arial"/>
          <w:color w:val="FF0000"/>
        </w:rPr>
      </w:pPr>
    </w:p>
    <w:p w:rsidR="00FF1068" w:rsidRPr="00C31162" w:rsidRDefault="00FF1068" w:rsidP="00FF1068">
      <w:pPr>
        <w:pStyle w:val="NoSpacing"/>
        <w:jc w:val="both"/>
        <w:rPr>
          <w:rFonts w:ascii="Arial" w:hAnsi="Arial" w:cs="Arial"/>
        </w:rPr>
      </w:pPr>
      <w:r w:rsidRPr="00C31162">
        <w:rPr>
          <w:rFonts w:ascii="Arial" w:hAnsi="Arial" w:cs="Arial"/>
        </w:rPr>
        <w:t xml:space="preserve">The responsibility of telephone support is between the practice and telephone provider, therefore it is important to have the relevant conversation with your provider as early as possible.  </w:t>
      </w:r>
    </w:p>
    <w:p w:rsidR="00FF1068" w:rsidRPr="00C31162" w:rsidRDefault="00FF1068" w:rsidP="00FF1068">
      <w:pPr>
        <w:pStyle w:val="NoSpacing"/>
        <w:jc w:val="both"/>
        <w:rPr>
          <w:rFonts w:ascii="Arial" w:hAnsi="Arial" w:cs="Arial"/>
        </w:rPr>
      </w:pPr>
    </w:p>
    <w:p w:rsidR="00FF1068" w:rsidRPr="00C31162" w:rsidRDefault="00FF1068" w:rsidP="00FF1068">
      <w:pPr>
        <w:pStyle w:val="NoSpacing"/>
        <w:jc w:val="both"/>
        <w:rPr>
          <w:rFonts w:ascii="Arial" w:hAnsi="Arial" w:cs="Arial"/>
          <w:b/>
        </w:rPr>
      </w:pPr>
      <w:r w:rsidRPr="00C31162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3</w:t>
      </w:r>
      <w:r w:rsidRPr="00C31162">
        <w:rPr>
          <w:rFonts w:ascii="Arial" w:hAnsi="Arial" w:cs="Arial"/>
          <w:b/>
        </w:rPr>
        <w:t>: My practice telephone does not have an answerphone functionality?</w:t>
      </w:r>
    </w:p>
    <w:p w:rsidR="00FF1068" w:rsidRPr="00C31162" w:rsidRDefault="00FF1068" w:rsidP="00FF1068">
      <w:pPr>
        <w:pStyle w:val="NoSpacing"/>
        <w:jc w:val="both"/>
        <w:rPr>
          <w:rFonts w:ascii="Arial" w:hAnsi="Arial" w:cs="Arial"/>
        </w:rPr>
      </w:pPr>
    </w:p>
    <w:p w:rsidR="00FF1068" w:rsidRPr="00C31162" w:rsidRDefault="00FF1068" w:rsidP="00FF1068">
      <w:pPr>
        <w:pStyle w:val="NoSpacing"/>
        <w:jc w:val="both"/>
        <w:rPr>
          <w:rFonts w:ascii="Arial" w:hAnsi="Arial" w:cs="Arial"/>
        </w:rPr>
      </w:pPr>
      <w:r w:rsidRPr="00C31162">
        <w:rPr>
          <w:rFonts w:ascii="Arial" w:hAnsi="Arial" w:cs="Arial"/>
        </w:rPr>
        <w:t>You will need to raise this with your telephone provider. Practices are being provided with advanced notice in order to rectify some of these issues.</w:t>
      </w:r>
    </w:p>
    <w:p w:rsidR="00FF1068" w:rsidRPr="00C31162" w:rsidRDefault="00FF1068" w:rsidP="00FF1068">
      <w:pPr>
        <w:pStyle w:val="NoSpacing"/>
        <w:jc w:val="both"/>
        <w:rPr>
          <w:rFonts w:ascii="Arial" w:hAnsi="Arial" w:cs="Arial"/>
        </w:rPr>
      </w:pPr>
    </w:p>
    <w:p w:rsidR="00FF1068" w:rsidRDefault="00FF1068" w:rsidP="00FF1068">
      <w:pPr>
        <w:pStyle w:val="NoSpacing"/>
        <w:jc w:val="both"/>
        <w:rPr>
          <w:rFonts w:ascii="Arial" w:hAnsi="Arial" w:cs="Arial"/>
          <w:b/>
        </w:rPr>
      </w:pPr>
      <w:r w:rsidRPr="00C31162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4</w:t>
      </w:r>
      <w:r w:rsidR="00CF4627">
        <w:rPr>
          <w:rFonts w:ascii="Arial" w:hAnsi="Arial" w:cs="Arial"/>
          <w:b/>
        </w:rPr>
        <w:t>: My practice currently closes during core hours, does the new service have any impact on this?</w:t>
      </w:r>
    </w:p>
    <w:p w:rsidR="00CF4627" w:rsidRDefault="00CF4627" w:rsidP="00FF1068">
      <w:pPr>
        <w:pStyle w:val="NoSpacing"/>
        <w:jc w:val="both"/>
        <w:rPr>
          <w:rFonts w:ascii="Arial" w:hAnsi="Arial" w:cs="Arial"/>
          <w:b/>
        </w:rPr>
      </w:pPr>
    </w:p>
    <w:p w:rsidR="00CF4627" w:rsidRDefault="00CF4627" w:rsidP="00FF106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This depends on the arrangements you have in place to manage call answering during this time.</w:t>
      </w:r>
    </w:p>
    <w:p w:rsidR="00CF4627" w:rsidRDefault="00CF4627" w:rsidP="00FF1068">
      <w:pPr>
        <w:pStyle w:val="NoSpacing"/>
        <w:jc w:val="both"/>
        <w:rPr>
          <w:rFonts w:ascii="Arial" w:hAnsi="Arial" w:cs="Arial"/>
        </w:rPr>
      </w:pPr>
    </w:p>
    <w:p w:rsidR="003F26B7" w:rsidRDefault="00CF4627" w:rsidP="003F26B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CHUHSE will no longer be able to provide call answering support to practices during core hours.</w:t>
      </w:r>
      <w:r w:rsidR="003F26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you currently use CHUHSE to do this, you will need to put alternative arrangements in place.</w:t>
      </w:r>
      <w:r w:rsidR="00EA0F7C" w:rsidDel="00EA0F7C">
        <w:rPr>
          <w:rFonts w:ascii="Arial" w:hAnsi="Arial" w:cs="Arial"/>
        </w:rPr>
        <w:t xml:space="preserve"> </w:t>
      </w:r>
    </w:p>
    <w:p w:rsidR="001F5B1C" w:rsidRDefault="001F5B1C" w:rsidP="003F26B7">
      <w:pPr>
        <w:pStyle w:val="NoSpacing"/>
        <w:jc w:val="both"/>
        <w:rPr>
          <w:rFonts w:ascii="Arial" w:hAnsi="Arial" w:cs="Arial"/>
        </w:rPr>
      </w:pPr>
    </w:p>
    <w:p w:rsidR="003F26B7" w:rsidRDefault="00FF1068" w:rsidP="00FF1068">
      <w:pPr>
        <w:pStyle w:val="NoSpacing"/>
        <w:jc w:val="both"/>
        <w:rPr>
          <w:rFonts w:ascii="Arial" w:hAnsi="Arial" w:cs="Arial"/>
        </w:rPr>
      </w:pPr>
      <w:r w:rsidRPr="0078688D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will</w:t>
      </w:r>
      <w:r w:rsidRPr="0078688D">
        <w:rPr>
          <w:rFonts w:ascii="Arial" w:hAnsi="Arial" w:cs="Arial"/>
        </w:rPr>
        <w:t xml:space="preserve"> need to update your answerphone message</w:t>
      </w:r>
      <w:r>
        <w:rPr>
          <w:rFonts w:ascii="Arial" w:hAnsi="Arial" w:cs="Arial"/>
        </w:rPr>
        <w:t xml:space="preserve"> and any relevant web pages</w:t>
      </w:r>
      <w:r w:rsidRPr="0078688D">
        <w:rPr>
          <w:rFonts w:ascii="Arial" w:hAnsi="Arial" w:cs="Arial"/>
        </w:rPr>
        <w:t xml:space="preserve"> to reflect these changes.</w:t>
      </w:r>
    </w:p>
    <w:p w:rsidR="003F26B7" w:rsidRDefault="003F26B7" w:rsidP="00FF1068">
      <w:pPr>
        <w:pStyle w:val="NoSpacing"/>
        <w:jc w:val="both"/>
        <w:rPr>
          <w:rFonts w:ascii="Arial" w:hAnsi="Arial" w:cs="Arial"/>
        </w:rPr>
      </w:pPr>
    </w:p>
    <w:p w:rsidR="003F26B7" w:rsidRPr="003F26B7" w:rsidRDefault="003F26B7" w:rsidP="00FF106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alternative call handling arrangements in place then these should not be affected by the new service however, we recommend that you contact your provider to confirm this.</w:t>
      </w:r>
    </w:p>
    <w:p w:rsidR="00FF1068" w:rsidRPr="00C31162" w:rsidRDefault="00FF1068" w:rsidP="00FF1068">
      <w:pPr>
        <w:pStyle w:val="NoSpacing"/>
        <w:jc w:val="both"/>
        <w:rPr>
          <w:rFonts w:ascii="Arial" w:hAnsi="Arial" w:cs="Arial"/>
        </w:rPr>
      </w:pPr>
    </w:p>
    <w:p w:rsidR="00FF1068" w:rsidRPr="00C31162" w:rsidRDefault="00FF1068" w:rsidP="00293B1A">
      <w:pPr>
        <w:pStyle w:val="NoSpacing"/>
        <w:rPr>
          <w:rFonts w:ascii="Arial" w:hAnsi="Arial" w:cs="Arial"/>
          <w:b/>
        </w:rPr>
      </w:pPr>
      <w:r w:rsidRPr="00C31162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5</w:t>
      </w:r>
      <w:r w:rsidRPr="00C31162">
        <w:rPr>
          <w:rFonts w:ascii="Arial" w:hAnsi="Arial" w:cs="Arial"/>
          <w:b/>
        </w:rPr>
        <w:t>: Will there be a script available for practices to help record the relevant answerphone message?</w:t>
      </w:r>
    </w:p>
    <w:p w:rsidR="00FF1068" w:rsidRPr="00C31162" w:rsidRDefault="00FF1068" w:rsidP="00FF1068">
      <w:pPr>
        <w:pStyle w:val="NoSpacing"/>
        <w:jc w:val="both"/>
        <w:rPr>
          <w:rFonts w:ascii="Arial" w:hAnsi="Arial" w:cs="Arial"/>
        </w:rPr>
      </w:pPr>
    </w:p>
    <w:p w:rsidR="00FF1068" w:rsidRPr="00C31162" w:rsidRDefault="00FF1068" w:rsidP="00FF1068">
      <w:pPr>
        <w:pStyle w:val="NoSpacing"/>
        <w:jc w:val="both"/>
        <w:rPr>
          <w:rFonts w:ascii="Arial" w:hAnsi="Arial" w:cs="Arial"/>
        </w:rPr>
      </w:pPr>
      <w:r w:rsidRPr="00C31162">
        <w:rPr>
          <w:rFonts w:ascii="Arial" w:hAnsi="Arial" w:cs="Arial"/>
        </w:rPr>
        <w:t xml:space="preserve">The CCG will be working with its </w:t>
      </w:r>
      <w:r>
        <w:rPr>
          <w:rFonts w:ascii="Arial" w:hAnsi="Arial" w:cs="Arial"/>
        </w:rPr>
        <w:t>C</w:t>
      </w:r>
      <w:r w:rsidRPr="00C31162">
        <w:rPr>
          <w:rFonts w:ascii="Arial" w:hAnsi="Arial" w:cs="Arial"/>
        </w:rPr>
        <w:t>ommunications team to develop a script which practices could use. This will be shared with practices before the go live date of 1 August 2018.</w:t>
      </w:r>
    </w:p>
    <w:p w:rsidR="00FF1068" w:rsidRPr="00C31162" w:rsidRDefault="00FF1068" w:rsidP="00FF1068">
      <w:pPr>
        <w:pStyle w:val="NoSpacing"/>
        <w:jc w:val="both"/>
        <w:rPr>
          <w:rFonts w:ascii="Arial" w:hAnsi="Arial" w:cs="Arial"/>
        </w:rPr>
      </w:pPr>
    </w:p>
    <w:p w:rsidR="00FF1068" w:rsidRPr="00C31162" w:rsidRDefault="00FF1068" w:rsidP="00FF1068">
      <w:pPr>
        <w:pStyle w:val="NoSpacing"/>
        <w:jc w:val="both"/>
        <w:rPr>
          <w:rFonts w:ascii="Arial" w:hAnsi="Arial" w:cs="Arial"/>
          <w:b/>
        </w:rPr>
      </w:pPr>
      <w:r w:rsidRPr="00C31162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6</w:t>
      </w:r>
      <w:r w:rsidRPr="00C31162">
        <w:rPr>
          <w:rFonts w:ascii="Arial" w:hAnsi="Arial" w:cs="Arial"/>
          <w:b/>
        </w:rPr>
        <w:t xml:space="preserve">: Patients from our practice already have </w:t>
      </w:r>
      <w:r>
        <w:rPr>
          <w:rFonts w:ascii="Arial" w:hAnsi="Arial" w:cs="Arial"/>
          <w:b/>
        </w:rPr>
        <w:t xml:space="preserve">the </w:t>
      </w:r>
      <w:r w:rsidRPr="0078688D">
        <w:rPr>
          <w:rFonts w:ascii="Arial" w:hAnsi="Arial" w:cs="Arial"/>
          <w:b/>
        </w:rPr>
        <w:t xml:space="preserve">CHUHSE </w:t>
      </w:r>
      <w:r>
        <w:rPr>
          <w:rFonts w:ascii="Arial" w:hAnsi="Arial" w:cs="Arial"/>
          <w:b/>
        </w:rPr>
        <w:t>number</w:t>
      </w:r>
      <w:r w:rsidRPr="00C31162">
        <w:rPr>
          <w:rFonts w:ascii="Arial" w:hAnsi="Arial" w:cs="Arial"/>
          <w:b/>
        </w:rPr>
        <w:t xml:space="preserve"> and are likely to still call this number directly when the surgery is closed?</w:t>
      </w:r>
    </w:p>
    <w:p w:rsidR="00FF1068" w:rsidRPr="00C31162" w:rsidRDefault="00FF1068" w:rsidP="00FF1068">
      <w:pPr>
        <w:pStyle w:val="NoSpacing"/>
        <w:jc w:val="both"/>
        <w:rPr>
          <w:rFonts w:ascii="Arial" w:hAnsi="Arial" w:cs="Arial"/>
        </w:rPr>
      </w:pPr>
    </w:p>
    <w:p w:rsidR="00FF1068" w:rsidRPr="007C69A1" w:rsidRDefault="003F26B7" w:rsidP="00FF1068">
      <w:pPr>
        <w:pStyle w:val="NoSpacing"/>
        <w:jc w:val="both"/>
        <w:rPr>
          <w:rFonts w:ascii="Arial" w:hAnsi="Arial" w:cs="Arial"/>
        </w:rPr>
      </w:pPr>
      <w:r w:rsidRPr="007C69A1">
        <w:rPr>
          <w:rFonts w:ascii="Arial" w:hAnsi="Arial" w:cs="Arial"/>
        </w:rPr>
        <w:t>The CCG are in discussion wit</w:t>
      </w:r>
      <w:r w:rsidR="008A406C" w:rsidRPr="007C69A1">
        <w:rPr>
          <w:rFonts w:ascii="Arial" w:hAnsi="Arial" w:cs="Arial"/>
        </w:rPr>
        <w:t xml:space="preserve">h CHUHSE regarding an appropriate answerphone message that will advise patients to call NHS 111 should they dial the existing CHUHSE telephone number. </w:t>
      </w:r>
      <w:r w:rsidR="00FF1068" w:rsidRPr="007C69A1">
        <w:rPr>
          <w:rFonts w:ascii="Arial" w:hAnsi="Arial" w:cs="Arial"/>
        </w:rPr>
        <w:t xml:space="preserve"> </w:t>
      </w:r>
    </w:p>
    <w:p w:rsidR="008A406C" w:rsidRDefault="008A406C" w:rsidP="00FF1068">
      <w:pPr>
        <w:pStyle w:val="NoSpacing"/>
        <w:jc w:val="both"/>
        <w:rPr>
          <w:rFonts w:ascii="Arial" w:hAnsi="Arial" w:cs="Arial"/>
          <w:b/>
        </w:rPr>
      </w:pPr>
    </w:p>
    <w:p w:rsidR="00FF1068" w:rsidRPr="00C31162" w:rsidRDefault="00FF1068" w:rsidP="00FF1068">
      <w:pPr>
        <w:pStyle w:val="NoSpacing"/>
        <w:jc w:val="both"/>
        <w:rPr>
          <w:rFonts w:ascii="Arial" w:hAnsi="Arial" w:cs="Arial"/>
          <w:b/>
        </w:rPr>
      </w:pPr>
      <w:r w:rsidRPr="00C31162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7</w:t>
      </w:r>
      <w:r w:rsidRPr="00C31162">
        <w:rPr>
          <w:rFonts w:ascii="Arial" w:hAnsi="Arial" w:cs="Arial"/>
          <w:b/>
        </w:rPr>
        <w:t xml:space="preserve">: What should we do with promotional materials within our reception area promoting the </w:t>
      </w:r>
      <w:r>
        <w:rPr>
          <w:rFonts w:ascii="Arial" w:hAnsi="Arial" w:cs="Arial"/>
          <w:b/>
        </w:rPr>
        <w:t xml:space="preserve">CHUUSE </w:t>
      </w:r>
      <w:r w:rsidRPr="00C31162">
        <w:rPr>
          <w:rFonts w:ascii="Arial" w:hAnsi="Arial" w:cs="Arial"/>
          <w:b/>
        </w:rPr>
        <w:t>number?</w:t>
      </w:r>
    </w:p>
    <w:p w:rsidR="00FF1068" w:rsidRPr="00C31162" w:rsidRDefault="00FF1068" w:rsidP="00FF1068">
      <w:pPr>
        <w:pStyle w:val="NoSpacing"/>
        <w:jc w:val="both"/>
        <w:rPr>
          <w:rFonts w:ascii="Arial" w:hAnsi="Arial" w:cs="Arial"/>
        </w:rPr>
      </w:pPr>
    </w:p>
    <w:p w:rsidR="00FF1068" w:rsidRDefault="00FF1068" w:rsidP="00FF1068">
      <w:pPr>
        <w:pStyle w:val="NoSpacing"/>
        <w:jc w:val="both"/>
        <w:rPr>
          <w:rFonts w:ascii="Arial" w:hAnsi="Arial" w:cs="Arial"/>
        </w:rPr>
      </w:pPr>
      <w:r w:rsidRPr="00C31162">
        <w:rPr>
          <w:rFonts w:ascii="Arial" w:hAnsi="Arial" w:cs="Arial"/>
        </w:rPr>
        <w:t>At some point the practice will need to remove these materials, as they will be replaced with public facing NHS 111 materials. A further communication will be sent to practices about removing existing materials nearer the go-live date.</w:t>
      </w:r>
      <w:r>
        <w:rPr>
          <w:rFonts w:ascii="Arial" w:hAnsi="Arial" w:cs="Arial"/>
        </w:rPr>
        <w:t xml:space="preserve"> You will need to update any relevant</w:t>
      </w:r>
      <w:r w:rsidRPr="0078688D">
        <w:rPr>
          <w:rFonts w:ascii="Arial" w:hAnsi="Arial" w:cs="Arial"/>
        </w:rPr>
        <w:t xml:space="preserve"> web pages to reflect these changes</w:t>
      </w:r>
      <w:r>
        <w:rPr>
          <w:rFonts w:ascii="Arial" w:hAnsi="Arial" w:cs="Arial"/>
        </w:rPr>
        <w:t>.</w:t>
      </w:r>
    </w:p>
    <w:p w:rsidR="00FF1068" w:rsidRPr="00C31162" w:rsidRDefault="00FF1068" w:rsidP="00FF1068">
      <w:pPr>
        <w:pStyle w:val="NoSpacing"/>
        <w:jc w:val="both"/>
        <w:rPr>
          <w:rFonts w:ascii="Arial" w:hAnsi="Arial" w:cs="Arial"/>
        </w:rPr>
      </w:pPr>
    </w:p>
    <w:p w:rsidR="00FF1068" w:rsidRPr="00C31162" w:rsidRDefault="00FF1068" w:rsidP="00FF1068">
      <w:pPr>
        <w:pStyle w:val="NoSpacing"/>
        <w:jc w:val="both"/>
        <w:rPr>
          <w:rFonts w:ascii="Arial" w:hAnsi="Arial" w:cs="Arial"/>
          <w:b/>
        </w:rPr>
      </w:pPr>
      <w:r w:rsidRPr="00C31162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8</w:t>
      </w:r>
      <w:r w:rsidRPr="00C31162">
        <w:rPr>
          <w:rFonts w:ascii="Arial" w:hAnsi="Arial" w:cs="Arial"/>
          <w:b/>
        </w:rPr>
        <w:t>: Who do I contact locally if I want more information about NHS 111?</w:t>
      </w:r>
    </w:p>
    <w:p w:rsidR="00FF1068" w:rsidRPr="00C31162" w:rsidRDefault="00FF1068" w:rsidP="00FF1068">
      <w:pPr>
        <w:pStyle w:val="NoSpacing"/>
        <w:jc w:val="both"/>
        <w:rPr>
          <w:rFonts w:ascii="Arial" w:hAnsi="Arial" w:cs="Arial"/>
        </w:rPr>
      </w:pPr>
    </w:p>
    <w:p w:rsidR="00FF1068" w:rsidRPr="0078688D" w:rsidRDefault="00FF1068" w:rsidP="00FF1068">
      <w:pPr>
        <w:pStyle w:val="NoSpacing"/>
        <w:rPr>
          <w:rFonts w:ascii="Arial" w:hAnsi="Arial" w:cs="Arial"/>
        </w:rPr>
      </w:pPr>
      <w:r w:rsidRPr="0078688D">
        <w:rPr>
          <w:rFonts w:ascii="Arial" w:hAnsi="Arial" w:cs="Arial"/>
        </w:rPr>
        <w:t xml:space="preserve">If you have any questions, please contact Anna Hanbury, Programme Manager at NHS City and Hackney CCG, via email: </w:t>
      </w:r>
      <w:hyperlink r:id="rId8" w:history="1">
        <w:r w:rsidRPr="0078688D">
          <w:rPr>
            <w:rStyle w:val="Hyperlink"/>
            <w:rFonts w:ascii="Arial" w:hAnsi="Arial" w:cs="Arial"/>
          </w:rPr>
          <w:t>ahanbury@nhs.net</w:t>
        </w:r>
      </w:hyperlink>
    </w:p>
    <w:p w:rsidR="00FF1068" w:rsidRDefault="00FF1068" w:rsidP="00FF1068">
      <w:pPr>
        <w:pStyle w:val="NoSpacing"/>
      </w:pPr>
    </w:p>
    <w:p w:rsidR="00427B6E" w:rsidRDefault="00427B6E"/>
    <w:sectPr w:rsidR="00427B6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29" w:rsidRDefault="00165E29" w:rsidP="0054292F">
      <w:pPr>
        <w:spacing w:after="0" w:line="240" w:lineRule="auto"/>
      </w:pPr>
      <w:r>
        <w:separator/>
      </w:r>
    </w:p>
  </w:endnote>
  <w:endnote w:type="continuationSeparator" w:id="0">
    <w:p w:rsidR="00165E29" w:rsidRDefault="00165E29" w:rsidP="0054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2F" w:rsidRDefault="00293B1A" w:rsidP="00293B1A">
    <w:pPr>
      <w:pStyle w:val="Footer"/>
      <w:tabs>
        <w:tab w:val="clear" w:pos="9026"/>
      </w:tabs>
    </w:pPr>
    <w:r>
      <w:tab/>
    </w:r>
    <w:r>
      <w:tab/>
    </w:r>
    <w:r>
      <w:rPr>
        <w:noProof/>
        <w:lang w:eastAsia="en-GB"/>
      </w:rPr>
      <w:drawing>
        <wp:inline distT="0" distB="0" distL="0" distR="0">
          <wp:extent cx="4305300" cy="66701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640" cy="68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29" w:rsidRDefault="00165E29" w:rsidP="0054292F">
      <w:pPr>
        <w:spacing w:after="0" w:line="240" w:lineRule="auto"/>
      </w:pPr>
      <w:r>
        <w:separator/>
      </w:r>
    </w:p>
  </w:footnote>
  <w:footnote w:type="continuationSeparator" w:id="0">
    <w:p w:rsidR="00165E29" w:rsidRDefault="00165E29" w:rsidP="0054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2F" w:rsidRDefault="00293B1A" w:rsidP="00293B1A">
    <w:pPr>
      <w:pStyle w:val="Header"/>
      <w:jc w:val="right"/>
    </w:pPr>
    <w:r w:rsidRPr="00293B1A">
      <w:rPr>
        <w:noProof/>
        <w:lang w:eastAsia="en-GB"/>
      </w:rPr>
      <w:drawing>
        <wp:inline distT="0" distB="0" distL="0" distR="0">
          <wp:extent cx="1982470" cy="890506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45" cy="892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F"/>
    <w:rsid w:val="000548AC"/>
    <w:rsid w:val="00107FE7"/>
    <w:rsid w:val="00132AD4"/>
    <w:rsid w:val="00165E29"/>
    <w:rsid w:val="001F5B1C"/>
    <w:rsid w:val="00286EC5"/>
    <w:rsid w:val="00293B1A"/>
    <w:rsid w:val="003F26B7"/>
    <w:rsid w:val="00427B6E"/>
    <w:rsid w:val="00496332"/>
    <w:rsid w:val="00540D57"/>
    <w:rsid w:val="0054292F"/>
    <w:rsid w:val="007C69A1"/>
    <w:rsid w:val="008A406C"/>
    <w:rsid w:val="00AF1013"/>
    <w:rsid w:val="00B03410"/>
    <w:rsid w:val="00C4002D"/>
    <w:rsid w:val="00C56F53"/>
    <w:rsid w:val="00CF4627"/>
    <w:rsid w:val="00D16E60"/>
    <w:rsid w:val="00DA3B55"/>
    <w:rsid w:val="00DB5611"/>
    <w:rsid w:val="00E93645"/>
    <w:rsid w:val="00EA0F7C"/>
    <w:rsid w:val="00EE7391"/>
    <w:rsid w:val="00F32BD4"/>
    <w:rsid w:val="00F432F3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2F"/>
  </w:style>
  <w:style w:type="paragraph" w:styleId="Footer">
    <w:name w:val="footer"/>
    <w:basedOn w:val="Normal"/>
    <w:link w:val="FooterChar"/>
    <w:uiPriority w:val="99"/>
    <w:unhideWhenUsed/>
    <w:rsid w:val="00542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2F"/>
  </w:style>
  <w:style w:type="character" w:styleId="Hyperlink">
    <w:name w:val="Hyperlink"/>
    <w:basedOn w:val="DefaultParagraphFont"/>
    <w:uiPriority w:val="99"/>
    <w:unhideWhenUsed/>
    <w:rsid w:val="00286EC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86EC5"/>
    <w:rPr>
      <w:b/>
      <w:bCs/>
    </w:rPr>
  </w:style>
  <w:style w:type="paragraph" w:styleId="NoSpacing">
    <w:name w:val="No Spacing"/>
    <w:uiPriority w:val="1"/>
    <w:qFormat/>
    <w:rsid w:val="00286E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2F"/>
  </w:style>
  <w:style w:type="paragraph" w:styleId="Footer">
    <w:name w:val="footer"/>
    <w:basedOn w:val="Normal"/>
    <w:link w:val="FooterChar"/>
    <w:uiPriority w:val="99"/>
    <w:unhideWhenUsed/>
    <w:rsid w:val="00542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2F"/>
  </w:style>
  <w:style w:type="character" w:styleId="Hyperlink">
    <w:name w:val="Hyperlink"/>
    <w:basedOn w:val="DefaultParagraphFont"/>
    <w:uiPriority w:val="99"/>
    <w:unhideWhenUsed/>
    <w:rsid w:val="00286EC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86EC5"/>
    <w:rPr>
      <w:b/>
      <w:bCs/>
    </w:rPr>
  </w:style>
  <w:style w:type="paragraph" w:styleId="NoSpacing">
    <w:name w:val="No Spacing"/>
    <w:uiPriority w:val="1"/>
    <w:qFormat/>
    <w:rsid w:val="00286E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nbury@nhs.net%3cmailto:ahanbury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E3E5D-A9FF-4116-A2DE-409BAE00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NELCSU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Whyte, Curtis</dc:creator>
  <cp:lastModifiedBy>Emis User</cp:lastModifiedBy>
  <cp:revision>2</cp:revision>
  <dcterms:created xsi:type="dcterms:W3CDTF">2018-09-24T10:03:00Z</dcterms:created>
  <dcterms:modified xsi:type="dcterms:W3CDTF">2018-09-24T10:03:00Z</dcterms:modified>
</cp:coreProperties>
</file>